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FBLS LUXEMBOURG VISIT, 4 JULY 2023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REGISTRATION FORM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 xml:space="preserve">Surname 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……………………………………………………………………………………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 xml:space="preserve">Forenames (in full) 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Date of birth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Nationality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Passport/ID card number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Dietary requirements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I shall attend the drinks reception on 3 July (Y/N)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color w:val="000000"/>
          <w:u w:color="000000"/>
          <w:rtl w:val="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I shall attend the informal dinner on 3 July (Y/N)</w:t>
      </w:r>
      <w:r>
        <w:rPr>
          <w:rFonts w:ascii="Helvetica Neue" w:hAnsi="Helvetica Neue" w:hint="default"/>
          <w:color w:val="000000"/>
          <w:sz w:val="22"/>
          <w:szCs w:val="22"/>
          <w:u w:color="000000"/>
          <w:rtl w:val="0"/>
          <w:lang w:val="en-US"/>
        </w:rPr>
        <w:t>………………………………………</w:t>
      </w: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